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F94A" w14:textId="77777777" w:rsidR="00401F49" w:rsidRPr="0019245D" w:rsidRDefault="00401F49" w:rsidP="00401F49">
      <w:pPr>
        <w:tabs>
          <w:tab w:val="left" w:pos="567"/>
        </w:tabs>
        <w:jc w:val="center"/>
        <w:rPr>
          <w:b/>
          <w:bCs/>
          <w:sz w:val="36"/>
          <w:szCs w:val="36"/>
        </w:rPr>
      </w:pPr>
      <w:r w:rsidRPr="0019245D">
        <w:rPr>
          <w:b/>
          <w:bCs/>
          <w:sz w:val="36"/>
          <w:szCs w:val="36"/>
        </w:rPr>
        <w:t>OBWIESZCZENIE</w:t>
      </w:r>
    </w:p>
    <w:p w14:paraId="70C689AF" w14:textId="77777777" w:rsidR="00401F49" w:rsidRPr="0019245D" w:rsidRDefault="00401F49" w:rsidP="00401F49">
      <w:pPr>
        <w:jc w:val="center"/>
        <w:rPr>
          <w:b/>
          <w:bCs/>
          <w:sz w:val="28"/>
          <w:szCs w:val="28"/>
        </w:rPr>
      </w:pPr>
    </w:p>
    <w:p w14:paraId="0B9CFDE2" w14:textId="2A9E3DD6" w:rsidR="00401F49" w:rsidRDefault="00401F49" w:rsidP="00401F49">
      <w:pPr>
        <w:spacing w:line="480" w:lineRule="auto"/>
        <w:ind w:firstLine="708"/>
        <w:jc w:val="both"/>
      </w:pPr>
      <w:r w:rsidRPr="007B4250">
        <w:t>Na podstawie art. 20 ust. 1 ustawy z dnia 8 marca 1990 r. o samorządzie gminnym (Dz. U. z 202</w:t>
      </w:r>
      <w:r>
        <w:t xml:space="preserve">1 </w:t>
      </w:r>
      <w:r w:rsidRPr="007B4250">
        <w:t xml:space="preserve">r. poz. </w:t>
      </w:r>
      <w:r>
        <w:t>1372</w:t>
      </w:r>
      <w:r w:rsidRPr="007B4250">
        <w:t xml:space="preserve"> z </w:t>
      </w:r>
      <w:proofErr w:type="spellStart"/>
      <w:r w:rsidRPr="007B4250">
        <w:t>późn</w:t>
      </w:r>
      <w:proofErr w:type="spellEnd"/>
      <w:r w:rsidRPr="007B4250">
        <w:t xml:space="preserve">. zm.) informuję, że dnia </w:t>
      </w:r>
      <w:r>
        <w:rPr>
          <w:b/>
        </w:rPr>
        <w:t>18 stycznia</w:t>
      </w:r>
      <w:r w:rsidRPr="007B4250">
        <w:rPr>
          <w:b/>
        </w:rPr>
        <w:t xml:space="preserve"> </w:t>
      </w:r>
      <w:r w:rsidRPr="007B4250">
        <w:rPr>
          <w:b/>
          <w:bCs/>
        </w:rPr>
        <w:t>202</w:t>
      </w:r>
      <w:r>
        <w:rPr>
          <w:b/>
          <w:bCs/>
        </w:rPr>
        <w:t>2</w:t>
      </w:r>
      <w:r w:rsidRPr="007B4250">
        <w:rPr>
          <w:b/>
          <w:bCs/>
        </w:rPr>
        <w:t xml:space="preserve"> r.</w:t>
      </w:r>
      <w:r w:rsidRPr="007B4250">
        <w:t xml:space="preserve"> </w:t>
      </w:r>
      <w:r w:rsidRPr="007B4250">
        <w:rPr>
          <w:b/>
        </w:rPr>
        <w:t>(</w:t>
      </w:r>
      <w:r>
        <w:rPr>
          <w:b/>
        </w:rPr>
        <w:t>wtorek</w:t>
      </w:r>
      <w:r w:rsidRPr="007B4250">
        <w:rPr>
          <w:b/>
        </w:rPr>
        <w:t>)</w:t>
      </w:r>
      <w:r w:rsidRPr="007B4250">
        <w:t xml:space="preserve"> o godz. </w:t>
      </w:r>
      <w:r w:rsidRPr="007B4250">
        <w:rPr>
          <w:b/>
          <w:bCs/>
        </w:rPr>
        <w:t>1</w:t>
      </w:r>
      <w:r>
        <w:rPr>
          <w:b/>
          <w:bCs/>
        </w:rPr>
        <w:t>0</w:t>
      </w:r>
      <w:r w:rsidRPr="007B4250">
        <w:rPr>
          <w:b/>
          <w:bCs/>
        </w:rPr>
        <w:t>.</w:t>
      </w:r>
      <w:r>
        <w:rPr>
          <w:b/>
          <w:bCs/>
        </w:rPr>
        <w:t>0</w:t>
      </w:r>
      <w:r w:rsidRPr="007B4250">
        <w:rPr>
          <w:b/>
          <w:bCs/>
        </w:rPr>
        <w:t>0</w:t>
      </w:r>
      <w:r>
        <w:rPr>
          <w:b/>
          <w:bCs/>
        </w:rPr>
        <w:t xml:space="preserve"> </w:t>
      </w:r>
      <w:r w:rsidRPr="007F0D8D">
        <w:t xml:space="preserve">w Świetlicy Wiejskiej w Kikole  </w:t>
      </w:r>
      <w:r w:rsidRPr="007B4250">
        <w:t xml:space="preserve">odbędzie się </w:t>
      </w:r>
      <w:r w:rsidRPr="007B4250">
        <w:rPr>
          <w:b/>
          <w:bCs/>
        </w:rPr>
        <w:t>X</w:t>
      </w:r>
      <w:r>
        <w:rPr>
          <w:b/>
          <w:bCs/>
        </w:rPr>
        <w:t>X</w:t>
      </w:r>
      <w:r w:rsidRPr="007B4250">
        <w:rPr>
          <w:b/>
          <w:bCs/>
        </w:rPr>
        <w:t>X</w:t>
      </w:r>
      <w:r>
        <w:rPr>
          <w:b/>
          <w:bCs/>
        </w:rPr>
        <w:t>I</w:t>
      </w:r>
      <w:r>
        <w:rPr>
          <w:b/>
          <w:bCs/>
        </w:rPr>
        <w:t>V</w:t>
      </w:r>
      <w:r w:rsidRPr="007B4250">
        <w:rPr>
          <w:b/>
          <w:bCs/>
        </w:rPr>
        <w:t xml:space="preserve"> Sesja Rady Gminy Kikół </w:t>
      </w:r>
      <w:r w:rsidRPr="007B4250">
        <w:t xml:space="preserve"> z następującym porządkiem obrad:</w:t>
      </w:r>
    </w:p>
    <w:p w14:paraId="20C46B98" w14:textId="593EC615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bookmarkStart w:id="0" w:name="_Hlk35943025"/>
      <w:r w:rsidRPr="007F0D8D">
        <w:rPr>
          <w:rFonts w:eastAsia="Calibri"/>
        </w:rPr>
        <w:t>Otwarcie X</w:t>
      </w:r>
      <w:r>
        <w:rPr>
          <w:rFonts w:eastAsia="Calibri"/>
        </w:rPr>
        <w:t>X</w:t>
      </w:r>
      <w:r w:rsidRPr="007F0D8D">
        <w:rPr>
          <w:rFonts w:eastAsia="Calibri"/>
        </w:rPr>
        <w:t>XI</w:t>
      </w:r>
      <w:r>
        <w:rPr>
          <w:rFonts w:eastAsia="Calibri"/>
        </w:rPr>
        <w:t>V</w:t>
      </w:r>
      <w:r w:rsidRPr="007F0D8D">
        <w:rPr>
          <w:rFonts w:eastAsia="Calibri"/>
        </w:rPr>
        <w:t xml:space="preserve"> sesji Rady Gminy i stwierdzenie prawomocności obrad.</w:t>
      </w:r>
    </w:p>
    <w:p w14:paraId="2A606B4E" w14:textId="77777777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7F0D8D">
        <w:rPr>
          <w:rFonts w:eastAsia="Calibri"/>
        </w:rPr>
        <w:t>Zatwierdzenie porządku obrad.</w:t>
      </w:r>
    </w:p>
    <w:p w14:paraId="500154F2" w14:textId="77777777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7F0D8D">
        <w:rPr>
          <w:rFonts w:eastAsia="Calibri"/>
        </w:rPr>
        <w:t>Przyjęcie protokołu z poprzedniej sesji.</w:t>
      </w:r>
    </w:p>
    <w:p w14:paraId="5E2497F0" w14:textId="77777777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7F0D8D">
        <w:rPr>
          <w:rFonts w:eastAsia="Calibri"/>
        </w:rPr>
        <w:t>Wybór sekretarza obrad.</w:t>
      </w:r>
    </w:p>
    <w:p w14:paraId="3CE5ABBA" w14:textId="77777777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7F0D8D">
        <w:rPr>
          <w:rFonts w:eastAsia="Calibri"/>
        </w:rPr>
        <w:t>Sprawozdanie Wójta Gminy o pracach w okresie międzysesyjnym.</w:t>
      </w:r>
    </w:p>
    <w:p w14:paraId="14BC107E" w14:textId="77777777" w:rsidR="00401F49" w:rsidRPr="0001391F" w:rsidRDefault="00401F49" w:rsidP="00401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bookmarkStart w:id="1" w:name="_Hlk41644950"/>
      <w:r w:rsidRPr="0001391F">
        <w:t>Podjęcie uchwały zmieniającej uchwałę w sprawie uchwalenia budżetu Gminy Kikół na rok 202</w:t>
      </w:r>
      <w:r>
        <w:t>2</w:t>
      </w:r>
      <w:r w:rsidRPr="0001391F">
        <w:t>.</w:t>
      </w:r>
    </w:p>
    <w:p w14:paraId="0DD16E3E" w14:textId="61F0A5BC" w:rsidR="00401F49" w:rsidRPr="0001391F" w:rsidRDefault="00401F49" w:rsidP="00401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1391F">
        <w:t xml:space="preserve">Podjęcie uchwały w sprawie </w:t>
      </w:r>
      <w:r w:rsidRPr="0001391F">
        <w:rPr>
          <w:bCs/>
        </w:rPr>
        <w:t>ramowego planu pracy Rady Gminy Kikół na 202</w:t>
      </w:r>
      <w:r>
        <w:rPr>
          <w:bCs/>
        </w:rPr>
        <w:t>2</w:t>
      </w:r>
      <w:r w:rsidRPr="0001391F">
        <w:rPr>
          <w:bCs/>
        </w:rPr>
        <w:t xml:space="preserve"> rok.</w:t>
      </w:r>
    </w:p>
    <w:p w14:paraId="367F0A67" w14:textId="3BB3BEF9" w:rsidR="00401F49" w:rsidRPr="0001391F" w:rsidRDefault="00401F49" w:rsidP="00401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1391F">
        <w:t xml:space="preserve"> Podjęcie uchwały w sprawie przyjęcia planu pracy Komisji Rewizyjnej na 202</w:t>
      </w:r>
      <w:r>
        <w:t>2</w:t>
      </w:r>
      <w:r w:rsidRPr="0001391F">
        <w:t xml:space="preserve"> rok.</w:t>
      </w:r>
    </w:p>
    <w:p w14:paraId="18B87FB7" w14:textId="42167AC0" w:rsidR="00401F49" w:rsidRPr="00401F49" w:rsidRDefault="00401F49" w:rsidP="00401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1391F">
        <w:t xml:space="preserve"> Podjęcie uchwały w sprawie przyjęcia planów pracy stałych komisji Rady Gminy Kikół na 202</w:t>
      </w:r>
      <w:r>
        <w:t>2</w:t>
      </w:r>
      <w:r w:rsidRPr="0001391F">
        <w:t xml:space="preserve"> rok.</w:t>
      </w:r>
    </w:p>
    <w:p w14:paraId="1C5D3145" w14:textId="1321F4C9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</w:rPr>
      </w:pPr>
      <w:r w:rsidRPr="007F0D8D">
        <w:rPr>
          <w:rFonts w:eastAsia="Calibri"/>
        </w:rPr>
        <w:t>Wolne wnioski i informacje.</w:t>
      </w:r>
    </w:p>
    <w:p w14:paraId="3E37F105" w14:textId="77777777" w:rsidR="00401F49" w:rsidRPr="007F0D8D" w:rsidRDefault="00401F49" w:rsidP="00401F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  <w:r w:rsidRPr="007F0D8D">
        <w:t xml:space="preserve"> Zakończenie.</w:t>
      </w:r>
      <w:r w:rsidRPr="007F0D8D">
        <w:tab/>
      </w:r>
      <w:r w:rsidRPr="007F0D8D">
        <w:tab/>
      </w:r>
    </w:p>
    <w:bookmarkEnd w:id="0"/>
    <w:p w14:paraId="03261534" w14:textId="77777777" w:rsidR="00401F49" w:rsidRPr="007F0D8D" w:rsidRDefault="00401F49" w:rsidP="00401F49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eastAsia="Calibri"/>
        </w:rPr>
      </w:pP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</w:r>
      <w:r w:rsidRPr="007F0D8D">
        <w:rPr>
          <w:rFonts w:eastAsia="Calibri"/>
        </w:rPr>
        <w:tab/>
        <w:t>Przewodniczący Rady Gminy</w:t>
      </w:r>
    </w:p>
    <w:p w14:paraId="67080AD5" w14:textId="77777777" w:rsidR="00401F49" w:rsidRPr="004E3B09" w:rsidRDefault="00401F49" w:rsidP="00401F49">
      <w:pPr>
        <w:autoSpaceDE w:val="0"/>
        <w:autoSpaceDN w:val="0"/>
        <w:adjustRightInd w:val="0"/>
        <w:spacing w:line="360" w:lineRule="auto"/>
        <w:ind w:left="4956" w:firstLine="708"/>
        <w:contextualSpacing/>
        <w:jc w:val="both"/>
        <w:rPr>
          <w:rFonts w:eastAsia="Calibri"/>
        </w:rPr>
      </w:pPr>
      <w:r w:rsidRPr="007F0D8D">
        <w:rPr>
          <w:rFonts w:eastAsia="Calibri"/>
        </w:rPr>
        <w:t xml:space="preserve">           Jacek Sadowski</w:t>
      </w:r>
      <w:bookmarkEnd w:id="1"/>
    </w:p>
    <w:p w14:paraId="31EB0462" w14:textId="77777777" w:rsidR="00EF599D" w:rsidRDefault="00EF599D"/>
    <w:sectPr w:rsidR="00EF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DFC"/>
    <w:multiLevelType w:val="hybridMultilevel"/>
    <w:tmpl w:val="5D8E6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2A9F4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552A7"/>
    <w:multiLevelType w:val="hybridMultilevel"/>
    <w:tmpl w:val="DB2E1C6C"/>
    <w:lvl w:ilvl="0" w:tplc="55E24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9"/>
    <w:rsid w:val="001E6EC2"/>
    <w:rsid w:val="00401F49"/>
    <w:rsid w:val="00E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EF8"/>
  <w15:chartTrackingRefBased/>
  <w15:docId w15:val="{28C7B4EB-FF8D-4C8F-95F8-D57BDEC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4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2</cp:revision>
  <dcterms:created xsi:type="dcterms:W3CDTF">2022-01-10T06:47:00Z</dcterms:created>
  <dcterms:modified xsi:type="dcterms:W3CDTF">2022-01-10T15:21:00Z</dcterms:modified>
</cp:coreProperties>
</file>